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6F6DA1CC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" b="1858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36D8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A236D8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A236D8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64922CDA" w:rsidR="00734601" w:rsidRPr="009F0954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</w:rPr>
                    <w:t>«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Classical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Greece</w:t>
                  </w:r>
                  <w:r w:rsidR="00DA1C66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»</w:t>
                  </w:r>
                </w:p>
                <w:p w14:paraId="674F2EDE" w14:textId="3D64DB49" w:rsidR="00FD203A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 από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Αθήνα (Μαρίνα Ζέα)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</w:p>
                <w:p w14:paraId="613D47D3" w14:textId="449CBA2A" w:rsidR="009F0954" w:rsidRPr="009F0954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Από 22/04 έως και 28/10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A236D8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A236D8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9.1pt;margin-top:.95pt;width:164.5pt;height:34.8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012DE5FE" w:rsidR="0053619A" w:rsidRPr="0053619A" w:rsidRDefault="0053619A">
                  <w:pPr>
                    <w:rPr>
                      <w:color w:val="FFFFFF" w:themeColor="background1"/>
                      <w:lang w:val="en-US"/>
                    </w:rPr>
                  </w:pPr>
                  <w:r w:rsidRPr="0053619A"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HARMONY V</w:t>
                  </w:r>
                </w:p>
              </w:txbxContent>
            </v:textbox>
            <w10:wrap type="square"/>
          </v:shape>
        </w:pict>
      </w:r>
    </w:p>
    <w:p w14:paraId="17574F7C" w14:textId="164B260D" w:rsidR="00FD203A" w:rsidRDefault="00A236D8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24249C0B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ΜΟΝΕΜΒΑΣΙΑ/ΝΑΥΠΛΙΟ**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281A88FB" w:rsidR="008E0BBC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>ΜΑΡΙΝΑ ΖΕΑ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657B202F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ΥΔΡΑ/ΜΑΡΙΝΑ ΖΕΑ**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6276F223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ΚΥΘΗΡΑ**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2B83216C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72671B">
                    <w:rPr>
                      <w:b/>
                      <w:sz w:val="28"/>
                      <w:szCs w:val="28"/>
                    </w:rPr>
                    <w:t>Ρ</w:t>
                  </w:r>
                  <w:r w:rsidR="009F0954">
                    <w:rPr>
                      <w:b/>
                      <w:sz w:val="28"/>
                      <w:szCs w:val="28"/>
                    </w:rPr>
                    <w:t>ΕΘΥΜΝΟ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31048EAE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ΣΑΝΤΟΡΙΝΗ</w:t>
                  </w:r>
                  <w:r w:rsidR="008F33E1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0DE8E10F" w:rsidR="00B33022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ΔΗΛΟΣ/ΜΥΚΟΝΟΣ**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</w:t>
                  </w:r>
                  <w:r w:rsidR="0072671B">
                    <w:rPr>
                      <w:b/>
                      <w:sz w:val="28"/>
                      <w:szCs w:val="28"/>
                      <w:lang w:val="en-US"/>
                    </w:rPr>
                    <w:t xml:space="preserve">       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34037CAD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A236D8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66423C7E" w:rsidR="00BF1F4C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>ΑΘΗΝΑ (ΚΕΑ)</w:t>
                  </w:r>
                  <w:r w:rsidR="00C455E5"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5BFF8F9F" w:rsidR="00FD203A" w:rsidRPr="00FD203A" w:rsidRDefault="00A236D8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0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58135D1A" w:rsidR="008E0BBC" w:rsidRPr="009F0954" w:rsidRDefault="009F0954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** Διανυκτέρευση στο λιμάνι </w:t>
                  </w:r>
                </w:p>
              </w:txbxContent>
            </v:textbox>
          </v:shape>
        </w:pict>
      </w:r>
    </w:p>
    <w:p w14:paraId="6EA61F24" w14:textId="33A4D9F6" w:rsidR="00FD203A" w:rsidRPr="00FD203A" w:rsidRDefault="00A236D8" w:rsidP="00FD203A">
      <w:r>
        <w:rPr>
          <w:noProof/>
        </w:rPr>
        <w:pict w14:anchorId="6D8BCBF0">
          <v:shape id="_x0000_s1055" type="#_x0000_t202" style="position:absolute;margin-left:-90pt;margin-top:23.75pt;width:593.8pt;height:105.85pt;z-index:251664896;mso-width-relative:margin;mso-height-relative:margin" fillcolor="#4f81bd [3204]" strokecolor="black [3213]">
            <v:textbox style="mso-next-textbox:#_x0000_s1055">
              <w:txbxContent>
                <w:p w14:paraId="77AFBB79" w14:textId="0C40EF66" w:rsidR="008143E8" w:rsidRDefault="001E58DA" w:rsidP="00766B00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7F867F05" w14:textId="77777777" w:rsidR="00766B00" w:rsidRDefault="00766B00" w:rsidP="00766B00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4F177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 w:rsidRPr="004F1771"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4F177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4F1771"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6E63DD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ιδρύθηκε το 1968 με φιλοσοφία να προσφέρει</w:t>
                  </w:r>
                </w:p>
                <w:p w14:paraId="65C3D1A2" w14:textId="77777777" w:rsidR="00766B00" w:rsidRPr="006E63DD" w:rsidRDefault="00766B00" w:rsidP="00766B00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ποιοτικές διακοποκρουαζιέρες με έμφαση στον προορισμό σε ένα προσεγμένο </w:t>
                  </w:r>
                  <w:r w:rsidRPr="006E63DD">
                    <w:rPr>
                      <w:color w:val="FFFFFF" w:themeColor="background1"/>
                      <w:sz w:val="28"/>
                      <w:szCs w:val="28"/>
                    </w:rPr>
                    <w:t>μικρού μεγέθους πλοίο με πολλές ώρες παραμονής σε κάθε λιμάνι.</w:t>
                  </w:r>
                </w:p>
                <w:p w14:paraId="322CE629" w14:textId="77777777" w:rsidR="00766B00" w:rsidRPr="001E58DA" w:rsidRDefault="00766B00" w:rsidP="00766B00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766B0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00540DDF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48821984" w:rsidR="00FD203A" w:rsidRPr="001E58DA" w:rsidRDefault="00A236D8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081EB0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</w:p>
    <w:p w14:paraId="383C8551" w14:textId="35C5E938" w:rsidR="00FD203A" w:rsidRPr="00FD203A" w:rsidRDefault="00A236D8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150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2A95F9E8" w14:textId="2ECF8400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ΑΠΡΙΛΙΟΣ 22, 29</w:t>
                  </w:r>
                </w:p>
                <w:p w14:paraId="6A07B3B0" w14:textId="5B33B731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ΜΑΙΟΣ 06, 13, 20</w:t>
                  </w:r>
                </w:p>
                <w:p w14:paraId="6A07BAF3" w14:textId="7681EFF6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ΙΟΥΝΙΟΣ 03, 10, 17, 24</w:t>
                  </w:r>
                </w:p>
                <w:p w14:paraId="71DFA94C" w14:textId="237D8A0B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ΙΟΥΛΙΟΣ  01, 08, 15, 22, 29</w:t>
                  </w:r>
                </w:p>
                <w:p w14:paraId="1B5AA9F4" w14:textId="34876883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ΑΥΓΟΥΣΤΟΣ 05, 12, 26</w:t>
                  </w:r>
                </w:p>
                <w:p w14:paraId="49C13963" w14:textId="0A94E331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ΣΕΠΤΕΜΒΡΙΟΣ 02, 09, 16, 23, 30</w:t>
                  </w:r>
                </w:p>
                <w:p w14:paraId="0CDC8F64" w14:textId="5862445F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ΟΚΤΩΒΡΙΟΣ 07, 14, 21, 28</w:t>
                  </w:r>
                </w:p>
              </w:txbxContent>
            </v:textbox>
          </v:shape>
        </w:pict>
      </w:r>
      <w:r w:rsidR="007958F2">
        <w:tab/>
      </w:r>
    </w:p>
    <w:p w14:paraId="04D34F2B" w14:textId="70EE6E92" w:rsidR="00FD203A" w:rsidRPr="00FD203A" w:rsidRDefault="00703747" w:rsidP="00FD203A">
      <w:r>
        <w:rPr>
          <w:noProof/>
        </w:rPr>
        <w:pict w14:anchorId="3B136C46">
          <v:shape id="_x0000_s1056" type="#_x0000_t202" style="position:absolute;margin-left:200.3pt;margin-top:19.9pt;width:283.9pt;height:84.75pt;z-index:251665920;mso-width-relative:margin;mso-height-relative:margin" fillcolor="#4f81bd [3204]" strokecolor="black [3213]">
            <v:textbox>
              <w:txbxContent>
                <w:p w14:paraId="6E73039C" w14:textId="7471FC27" w:rsidR="006E63DD" w:rsidRPr="00766B00" w:rsidRDefault="00766B00" w:rsidP="00766B00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766B00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ΕΝΔΕΙΚΤΙΚΕΣ</w:t>
                  </w:r>
                  <w:r w:rsidRPr="00703747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66B00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ΤΙΜΕΣ</w:t>
                  </w:r>
                  <w:r w:rsidRPr="00703747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66B00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ΑΝΑ</w:t>
                  </w:r>
                  <w:r w:rsidRPr="00703747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  <w:r w:rsidRPr="00766B00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ΑΤΟΜΟ</w:t>
                  </w:r>
                  <w:r w:rsidRPr="00766B00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>:</w:t>
                  </w:r>
                </w:p>
                <w:p w14:paraId="53E34D84" w14:textId="2209AB8F" w:rsidR="00766B00" w:rsidRPr="00766B00" w:rsidRDefault="00766B00" w:rsidP="00766B00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766B00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>M/Y HARMONY V: Category C 2025€ - Category B 2471€ - Category A 2876€ - Category P 3159€ -Port Charges 295€</w:t>
                  </w:r>
                </w:p>
              </w:txbxContent>
            </v:textbox>
          </v:shape>
        </w:pict>
      </w:r>
    </w:p>
    <w:p w14:paraId="3990D6D3" w14:textId="054987E1" w:rsidR="00FD203A" w:rsidRPr="00F52EEA" w:rsidRDefault="00FD203A" w:rsidP="00FD203A">
      <w:pPr>
        <w:rPr>
          <w:lang w:val="en-US"/>
        </w:rPr>
      </w:pPr>
    </w:p>
    <w:p w14:paraId="048E2AF5" w14:textId="12F9C87B" w:rsidR="00FD203A" w:rsidRPr="00FD203A" w:rsidRDefault="00FD203A" w:rsidP="00FD203A"/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3F711D5A" w:rsidR="00DA1C66" w:rsidRPr="00FD203A" w:rsidRDefault="00FD203A" w:rsidP="00FD203A">
      <w:pPr>
        <w:tabs>
          <w:tab w:val="left" w:pos="4828"/>
        </w:tabs>
      </w:pPr>
      <w:r>
        <w:tab/>
      </w:r>
    </w:p>
    <w:sectPr w:rsidR="00DA1C66" w:rsidRPr="00FD203A" w:rsidSect="00005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CDE15" w14:textId="77777777" w:rsidR="00A236D8" w:rsidRDefault="00A236D8" w:rsidP="00F17F3A">
      <w:pPr>
        <w:spacing w:after="0" w:line="240" w:lineRule="auto"/>
      </w:pPr>
      <w:r>
        <w:separator/>
      </w:r>
    </w:p>
  </w:endnote>
  <w:endnote w:type="continuationSeparator" w:id="0">
    <w:p w14:paraId="08FE5466" w14:textId="77777777" w:rsidR="00A236D8" w:rsidRDefault="00A236D8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7B3DD" w14:textId="77777777" w:rsidR="00703747" w:rsidRDefault="007037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D0123" w14:textId="10A0DFE2" w:rsidR="00703747" w:rsidRDefault="00703747">
    <w:pPr>
      <w:pStyle w:val="a5"/>
    </w:pPr>
    <w:bookmarkStart w:id="0" w:name="_GoBack"/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2C5F9E11" wp14:editId="194D1E09">
          <wp:simplePos x="0" y="0"/>
          <wp:positionH relativeFrom="column">
            <wp:posOffset>-1104900</wp:posOffset>
          </wp:positionH>
          <wp:positionV relativeFrom="paragraph">
            <wp:posOffset>-289560</wp:posOffset>
          </wp:positionV>
          <wp:extent cx="7486650" cy="89344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0D14F" w14:textId="77777777" w:rsidR="00703747" w:rsidRDefault="00703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22EAC" w14:textId="77777777" w:rsidR="00A236D8" w:rsidRDefault="00A236D8" w:rsidP="00F17F3A">
      <w:pPr>
        <w:spacing w:after="0" w:line="240" w:lineRule="auto"/>
      </w:pPr>
      <w:r>
        <w:separator/>
      </w:r>
    </w:p>
  </w:footnote>
  <w:footnote w:type="continuationSeparator" w:id="0">
    <w:p w14:paraId="44C4E036" w14:textId="77777777" w:rsidR="00A236D8" w:rsidRDefault="00A236D8" w:rsidP="00F1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C835" w14:textId="77777777" w:rsidR="00703747" w:rsidRDefault="007037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D22F7" w14:textId="77777777" w:rsidR="00703747" w:rsidRDefault="007037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473ED" w14:textId="77777777" w:rsidR="00703747" w:rsidRDefault="007037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A7"/>
    <w:rsid w:val="00005A7F"/>
    <w:rsid w:val="00044C4D"/>
    <w:rsid w:val="00081EB0"/>
    <w:rsid w:val="0009032B"/>
    <w:rsid w:val="00121C51"/>
    <w:rsid w:val="00183835"/>
    <w:rsid w:val="001E58DA"/>
    <w:rsid w:val="001F0CA7"/>
    <w:rsid w:val="003076B8"/>
    <w:rsid w:val="00395245"/>
    <w:rsid w:val="004567BD"/>
    <w:rsid w:val="004F1771"/>
    <w:rsid w:val="0053619A"/>
    <w:rsid w:val="00540760"/>
    <w:rsid w:val="006C5371"/>
    <w:rsid w:val="006E63DD"/>
    <w:rsid w:val="00703747"/>
    <w:rsid w:val="0072671B"/>
    <w:rsid w:val="00734601"/>
    <w:rsid w:val="007538C2"/>
    <w:rsid w:val="00766B00"/>
    <w:rsid w:val="0079444F"/>
    <w:rsid w:val="007958F2"/>
    <w:rsid w:val="008143E8"/>
    <w:rsid w:val="00817D4F"/>
    <w:rsid w:val="008E0BBC"/>
    <w:rsid w:val="008E5495"/>
    <w:rsid w:val="008F33E1"/>
    <w:rsid w:val="009443FF"/>
    <w:rsid w:val="009633CF"/>
    <w:rsid w:val="009F0954"/>
    <w:rsid w:val="00A236D8"/>
    <w:rsid w:val="00AA7C06"/>
    <w:rsid w:val="00AC2DA7"/>
    <w:rsid w:val="00B17ACC"/>
    <w:rsid w:val="00B33022"/>
    <w:rsid w:val="00BB55C0"/>
    <w:rsid w:val="00BC7995"/>
    <w:rsid w:val="00BF1F4C"/>
    <w:rsid w:val="00C455E5"/>
    <w:rsid w:val="00C47809"/>
    <w:rsid w:val="00CD6553"/>
    <w:rsid w:val="00DA1C66"/>
    <w:rsid w:val="00F17F3A"/>
    <w:rsid w:val="00F44692"/>
    <w:rsid w:val="00F52EEA"/>
    <w:rsid w:val="00F707D3"/>
    <w:rsid w:val="00FD203A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E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17F3A"/>
  </w:style>
  <w:style w:type="paragraph" w:styleId="a5">
    <w:name w:val="footer"/>
    <w:basedOn w:val="a"/>
    <w:link w:val="Char1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17F3A"/>
  </w:style>
  <w:style w:type="paragraph" w:styleId="a6">
    <w:name w:val="No Spacing"/>
    <w:uiPriority w:val="1"/>
    <w:qFormat/>
    <w:rsid w:val="00FD203A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FD203A"/>
    <w:rPr>
      <w:color w:val="0000FF" w:themeColor="hyperlink"/>
      <w:u w:val="single"/>
    </w:rPr>
  </w:style>
  <w:style w:type="paragraph" w:styleId="a7">
    <w:name w:val="endnote text"/>
    <w:basedOn w:val="a"/>
    <w:link w:val="Char2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3952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CF4A-64F2-4DB2-9010-AB9A65A5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2021-09-24T11:42:00Z</cp:lastPrinted>
  <dcterms:created xsi:type="dcterms:W3CDTF">2021-11-11T12:20:00Z</dcterms:created>
  <dcterms:modified xsi:type="dcterms:W3CDTF">2022-05-16T10:59:00Z</dcterms:modified>
</cp:coreProperties>
</file>