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3" w:rsidRDefault="00AF3A96" w:rsidP="00791D83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9.35pt;width:542.7pt;height:43.2pt;z-index:2516444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" fillcolor="#2684be" stroked="f">
            <v:textbox>
              <w:txbxContent>
                <w:p w:rsidR="00791D83" w:rsidRDefault="00791D83" w:rsidP="009F6D14">
                  <w:pPr>
                    <w:pStyle w:val="a3"/>
                    <w:shd w:val="clear" w:color="auto" w:fill="2684BE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</w:pPr>
                  <w:r w:rsidRPr="00791D83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 xml:space="preserve">7/8ήμερη </w:t>
                  </w:r>
                  <w:r w:rsidR="00A8419F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«Ηνωμένα Αραβικά Εμιράτα</w:t>
                  </w:r>
                  <w:r w:rsidR="00300790" w:rsidRPr="00300790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 xml:space="preserve"> &amp; </w:t>
                  </w:r>
                  <w:r w:rsidR="00300790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Ομάν</w:t>
                  </w:r>
                  <w:r w:rsidR="00A8419F"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l-GR"/>
                    </w:rPr>
                    <w:t>»</w:t>
                  </w:r>
                </w:p>
                <w:p w:rsidR="00A8419F" w:rsidRPr="009F6D14" w:rsidRDefault="00A8419F" w:rsidP="009F6D14">
                  <w:pPr>
                    <w:pStyle w:val="a3"/>
                    <w:shd w:val="clear" w:color="auto" w:fill="2684BE"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l-GR"/>
                    </w:rPr>
                  </w:pPr>
                  <w:r w:rsidRPr="00A8419F"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l-GR"/>
                    </w:rPr>
                    <w:t xml:space="preserve">Με το νεότευκτο και υπερπολυτελές </w:t>
                  </w:r>
                  <w:r w:rsidR="009F6D14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COSTA</w:t>
                  </w:r>
                  <w:r w:rsidR="009F6D14" w:rsidRPr="009F6D14"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l-GR"/>
                    </w:rPr>
                    <w:t xml:space="preserve"> </w:t>
                  </w:r>
                  <w:r w:rsidR="009F6D14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TOSCANA</w:t>
                  </w:r>
                </w:p>
              </w:txbxContent>
            </v:textbox>
            <w10:wrap anchorx="margin"/>
          </v:shape>
        </w:pict>
      </w:r>
      <w:r w:rsidR="00452F23">
        <w:rPr>
          <w:noProof/>
          <w:lang w:val="el-GR" w:eastAsia="el-GR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-148893</wp:posOffset>
            </wp:positionH>
            <wp:positionV relativeFrom="paragraph">
              <wp:posOffset>-313500</wp:posOffset>
            </wp:positionV>
            <wp:extent cx="1154935" cy="651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3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840" w:rsidRDefault="00A01840" w:rsidP="00791D83">
      <w:pPr>
        <w:pStyle w:val="a3"/>
      </w:pPr>
    </w:p>
    <w:p w:rsidR="00791D83" w:rsidRPr="0095623C" w:rsidRDefault="0095623C" w:rsidP="00791D83">
      <w:pPr>
        <w:pStyle w:val="a3"/>
        <w:rPr>
          <w:rFonts w:cstheme="minorHAnsi"/>
          <w:color w:val="1F4E79" w:themeColor="accent5" w:themeShade="80"/>
          <w:lang w:val="el-GR"/>
        </w:rPr>
      </w:pPr>
      <w:r w:rsidRPr="0095623C">
        <w:rPr>
          <w:noProof/>
          <w:color w:val="1F4E79" w:themeColor="accent5" w:themeShade="80"/>
          <w:lang w:val="el-GR" w:eastAsia="el-GR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11425" cy="1664970"/>
            <wp:effectExtent l="0" t="0" r="3175" b="0"/>
            <wp:wrapTight wrapText="bothSides">
              <wp:wrapPolygon edited="0">
                <wp:start x="0" y="0"/>
                <wp:lineTo x="0" y="21254"/>
                <wp:lineTo x="21463" y="21254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0" cy="166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D1" w:rsidRPr="0095623C">
        <w:rPr>
          <w:rFonts w:cstheme="minorHAnsi"/>
          <w:color w:val="1F4E79" w:themeColor="accent5" w:themeShade="80"/>
          <w:lang w:val="el-GR"/>
        </w:rPr>
        <w:t xml:space="preserve">Δρομολόγιο: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Ντουμπάι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 xml:space="preserve">(2 </w:t>
      </w:r>
      <w:proofErr w:type="spellStart"/>
      <w:r w:rsidR="00300790">
        <w:rPr>
          <w:rFonts w:cstheme="minorHAnsi"/>
          <w:b/>
          <w:bCs/>
          <w:color w:val="1F4E79" w:themeColor="accent5" w:themeShade="80"/>
          <w:lang w:val="el-GR"/>
        </w:rPr>
        <w:t>Διαν</w:t>
      </w:r>
      <w:proofErr w:type="spellEnd"/>
      <w:r w:rsidR="00300790">
        <w:rPr>
          <w:rFonts w:cstheme="minorHAnsi"/>
          <w:b/>
          <w:bCs/>
          <w:color w:val="1F4E79" w:themeColor="accent5" w:themeShade="80"/>
          <w:lang w:val="el-GR"/>
        </w:rPr>
        <w:t>/</w:t>
      </w:r>
      <w:proofErr w:type="spellStart"/>
      <w:r w:rsidR="00300790">
        <w:rPr>
          <w:rFonts w:cstheme="minorHAnsi"/>
          <w:b/>
          <w:bCs/>
          <w:color w:val="1F4E79" w:themeColor="accent5" w:themeShade="80"/>
          <w:lang w:val="el-GR"/>
        </w:rPr>
        <w:t>σεις),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ΗΑΕ</w:t>
      </w:r>
      <w:proofErr w:type="spellEnd"/>
      <w:r w:rsidR="006E73D1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Άμπου Ντάμπι </w:t>
      </w:r>
      <w:r w:rsidR="006E73D1" w:rsidRPr="0095623C">
        <w:rPr>
          <w:rFonts w:cstheme="minorHAnsi"/>
          <w:b/>
          <w:bCs/>
          <w:color w:val="1F4E79" w:themeColor="accent5" w:themeShade="80"/>
          <w:lang w:val="el-GR"/>
        </w:rPr>
        <w:t>(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ΗΑΕ</w:t>
      </w:r>
      <w:r w:rsidR="006E73D1" w:rsidRPr="0095623C">
        <w:rPr>
          <w:rFonts w:cstheme="minorHAnsi"/>
          <w:b/>
          <w:bCs/>
          <w:color w:val="1F4E79" w:themeColor="accent5" w:themeShade="80"/>
          <w:lang w:val="el-GR"/>
        </w:rPr>
        <w:t>),</w:t>
      </w:r>
      <w:r w:rsidR="0073549E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Ντόχα, (Κατάρ)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 xml:space="preserve">Μουσκάτ, Ομάν, 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>Ντουμπάι (ΗΑΕ)</w:t>
      </w:r>
    </w:p>
    <w:p w:rsidR="002D5635" w:rsidRPr="0095623C" w:rsidRDefault="00AF3A96" w:rsidP="00791D83">
      <w:pPr>
        <w:pStyle w:val="a3"/>
        <w:rPr>
          <w:rFonts w:cstheme="minorHAnsi"/>
          <w:color w:val="1F4E79" w:themeColor="accent5" w:themeShade="80"/>
          <w:sz w:val="16"/>
          <w:szCs w:val="16"/>
          <w:lang w:val="el-GR"/>
        </w:rPr>
      </w:pPr>
      <w:r>
        <w:rPr>
          <w:rFonts w:cstheme="minorHAnsi"/>
          <w:noProof/>
          <w:color w:val="5B9BD5" w:themeColor="accent5"/>
          <w:sz w:val="16"/>
          <w:szCs w:val="16"/>
          <w:lang w:val="el-GR"/>
        </w:rPr>
        <w:pict>
          <v:shape id="Text Box 7" o:spid="_x0000_s1027" type="#_x0000_t202" style="position:absolute;margin-left:398.8pt;margin-top:5.9pt;width:138.65pt;height:36pt;rotation:-432236fd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" filled="f" strokecolor="red" strokeweight=".5pt">
            <v:textbox>
              <w:txbxContent>
                <w:p w:rsidR="007D7A8D" w:rsidRPr="00D56CD3" w:rsidRDefault="007D7A8D" w:rsidP="00D56CD3">
                  <w:pPr>
                    <w:pStyle w:val="a3"/>
                    <w:jc w:val="center"/>
                    <w:rPr>
                      <w:bCs/>
                      <w:color w:val="000000" w:themeColor="text1"/>
                    </w:rPr>
                  </w:pPr>
                  <w:r w:rsidRPr="00D56CD3">
                    <w:rPr>
                      <w:bCs/>
                      <w:color w:val="000000" w:themeColor="text1"/>
                    </w:rPr>
                    <w:t>NEVER ENDING SUMMER</w:t>
                  </w:r>
                </w:p>
                <w:p w:rsidR="007D7A8D" w:rsidRPr="00D56CD3" w:rsidRDefault="007D7A8D" w:rsidP="00D56CD3">
                  <w:pPr>
                    <w:pStyle w:val="a3"/>
                    <w:jc w:val="center"/>
                    <w:rPr>
                      <w:bCs/>
                      <w:color w:val="000000" w:themeColor="text1"/>
                    </w:rPr>
                  </w:pPr>
                  <w:r w:rsidRPr="00D56CD3">
                    <w:rPr>
                      <w:bCs/>
                      <w:color w:val="000000" w:themeColor="text1"/>
                    </w:rPr>
                    <w:t xml:space="preserve">PROMO </w:t>
                  </w:r>
                  <w:r w:rsidR="00D56CD3" w:rsidRPr="00D56CD3">
                    <w:rPr>
                      <w:bCs/>
                      <w:color w:val="000000" w:themeColor="text1"/>
                    </w:rPr>
                    <w:t>OFFER</w:t>
                  </w:r>
                </w:p>
              </w:txbxContent>
            </v:textbox>
          </v:shape>
        </w:pict>
      </w:r>
    </w:p>
    <w:p w:rsidR="00791D83" w:rsidRPr="0095623C" w:rsidRDefault="002D5635" w:rsidP="00791D83">
      <w:pPr>
        <w:pStyle w:val="a3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 xml:space="preserve">Κρουαζιερόπλοιο: </w:t>
      </w:r>
      <w:r w:rsidR="00300790">
        <w:rPr>
          <w:rFonts w:cstheme="minorHAnsi"/>
          <w:b/>
          <w:bCs/>
          <w:color w:val="1F4E79" w:themeColor="accent5" w:themeShade="80"/>
        </w:rPr>
        <w:t>COSTA</w:t>
      </w:r>
      <w:r w:rsidR="00300790" w:rsidRPr="006A05A1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300790">
        <w:rPr>
          <w:rFonts w:cstheme="minorHAnsi"/>
          <w:b/>
          <w:bCs/>
          <w:color w:val="1F4E79" w:themeColor="accent5" w:themeShade="80"/>
        </w:rPr>
        <w:t>TOSCANA</w:t>
      </w:r>
    </w:p>
    <w:p w:rsidR="002D5635" w:rsidRPr="0095623C" w:rsidRDefault="002D5635" w:rsidP="00791D83">
      <w:pPr>
        <w:pStyle w:val="a3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 xml:space="preserve">Λιμάνι αναχώρησης: </w:t>
      </w:r>
      <w:r w:rsidR="00EA5380" w:rsidRPr="0095623C">
        <w:rPr>
          <w:rFonts w:cstheme="minorHAnsi"/>
          <w:b/>
          <w:bCs/>
          <w:color w:val="1F4E79" w:themeColor="accent5" w:themeShade="80"/>
          <w:lang w:val="el-GR"/>
        </w:rPr>
        <w:t>Ντουμπάι</w:t>
      </w:r>
    </w:p>
    <w:p w:rsidR="002D5635" w:rsidRPr="0095623C" w:rsidRDefault="002D5635" w:rsidP="00C3437F">
      <w:pPr>
        <w:pStyle w:val="a3"/>
        <w:rPr>
          <w:rFonts w:cstheme="minorHAnsi"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>Ημερομηνίες αναχ</w:t>
      </w:r>
      <w:r w:rsidR="004E1CFB" w:rsidRPr="0095623C">
        <w:rPr>
          <w:rFonts w:cstheme="minorHAnsi"/>
          <w:color w:val="1F4E79" w:themeColor="accent5" w:themeShade="80"/>
          <w:lang w:val="el-GR"/>
        </w:rPr>
        <w:t>ωρήσεων</w:t>
      </w:r>
      <w:r w:rsidRPr="0095623C">
        <w:rPr>
          <w:rFonts w:cstheme="minorHAnsi"/>
          <w:color w:val="1F4E79" w:themeColor="accent5" w:themeShade="80"/>
          <w:lang w:val="el-GR"/>
        </w:rPr>
        <w:t xml:space="preserve">: </w:t>
      </w:r>
      <w:r w:rsidR="00C3437F" w:rsidRPr="0095623C">
        <w:rPr>
          <w:rFonts w:cstheme="minorHAnsi"/>
          <w:color w:val="1F4E79" w:themeColor="accent5" w:themeShade="80"/>
          <w:lang w:val="el-GR"/>
        </w:rPr>
        <w:br/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Κάθε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>Παρασκευή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από </w:t>
      </w:r>
      <w:r w:rsidR="00300790">
        <w:rPr>
          <w:rFonts w:cstheme="minorHAnsi"/>
          <w:b/>
          <w:bCs/>
          <w:color w:val="1F4E79" w:themeColor="accent5" w:themeShade="80"/>
          <w:lang w:val="el-GR"/>
        </w:rPr>
        <w:t>16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Δεκεμβρίου </w:t>
      </w:r>
      <w:r w:rsidR="004E1CFB" w:rsidRPr="0095623C">
        <w:rPr>
          <w:rFonts w:cstheme="minorHAnsi"/>
          <w:b/>
          <w:bCs/>
          <w:color w:val="1F4E79" w:themeColor="accent5" w:themeShade="80"/>
          <w:lang w:val="el-GR"/>
        </w:rPr>
        <w:t>2022</w:t>
      </w:r>
      <w:r w:rsidR="00C3437F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έως και </w:t>
      </w:r>
      <w:r w:rsidR="008E6CC7" w:rsidRPr="008E6CC7">
        <w:rPr>
          <w:rFonts w:cstheme="minorHAnsi"/>
          <w:b/>
          <w:bCs/>
          <w:color w:val="1F4E79" w:themeColor="accent5" w:themeShade="80"/>
          <w:lang w:val="el-GR"/>
        </w:rPr>
        <w:t>10</w:t>
      </w:r>
      <w:r w:rsidR="007613DE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1A2045" w:rsidRPr="0095623C">
        <w:rPr>
          <w:rFonts w:cstheme="minorHAnsi"/>
          <w:b/>
          <w:bCs/>
          <w:color w:val="1F4E79" w:themeColor="accent5" w:themeShade="80"/>
          <w:lang w:val="el-GR"/>
        </w:rPr>
        <w:t>Μαρτίου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202</w:t>
      </w:r>
      <w:r w:rsidR="004E1CFB" w:rsidRPr="0095623C">
        <w:rPr>
          <w:rFonts w:cstheme="minorHAnsi"/>
          <w:b/>
          <w:bCs/>
          <w:color w:val="1F4E79" w:themeColor="accent5" w:themeShade="80"/>
          <w:lang w:val="el-GR"/>
        </w:rPr>
        <w:t>3</w:t>
      </w:r>
    </w:p>
    <w:p w:rsidR="00A56D23" w:rsidRPr="0095623C" w:rsidRDefault="00A56D23" w:rsidP="004C2CE5">
      <w:pPr>
        <w:pStyle w:val="a3"/>
        <w:rPr>
          <w:rFonts w:cstheme="minorHAnsi"/>
          <w:color w:val="1F4E79" w:themeColor="accent5" w:themeShade="80"/>
          <w:sz w:val="12"/>
          <w:szCs w:val="12"/>
          <w:lang w:val="el-GR"/>
        </w:rPr>
      </w:pPr>
    </w:p>
    <w:p w:rsidR="004E1CFB" w:rsidRPr="006139FC" w:rsidRDefault="004E1CFB" w:rsidP="004C2CE5">
      <w:pPr>
        <w:pStyle w:val="a3"/>
        <w:rPr>
          <w:rFonts w:cstheme="minorHAnsi"/>
          <w:b/>
          <w:bCs/>
          <w:color w:val="1F4E79" w:themeColor="accent5" w:themeShade="80"/>
        </w:rPr>
      </w:pPr>
      <w:r w:rsidRPr="0095623C">
        <w:rPr>
          <w:rFonts w:cstheme="minorHAnsi"/>
          <w:b/>
          <w:bCs/>
          <w:color w:val="1F4E79" w:themeColor="accent5" w:themeShade="80"/>
          <w:lang w:val="el-GR"/>
        </w:rPr>
        <w:t>2022:</w:t>
      </w:r>
      <w:r w:rsidRPr="0095623C">
        <w:rPr>
          <w:rFonts w:cstheme="minorHAnsi"/>
          <w:color w:val="1F4E79" w:themeColor="accent5" w:themeShade="80"/>
          <w:lang w:val="el-GR"/>
        </w:rPr>
        <w:t xml:space="preserve"> Δεκέμβριος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6139FC">
        <w:rPr>
          <w:rFonts w:cstheme="minorHAnsi"/>
          <w:b/>
          <w:bCs/>
          <w:color w:val="1F4E79" w:themeColor="accent5" w:themeShade="80"/>
        </w:rPr>
        <w:t>16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6139FC">
        <w:rPr>
          <w:rFonts w:cstheme="minorHAnsi"/>
          <w:b/>
          <w:bCs/>
          <w:color w:val="1F4E79" w:themeColor="accent5" w:themeShade="80"/>
        </w:rPr>
        <w:t>23, 30</w:t>
      </w:r>
    </w:p>
    <w:p w:rsidR="004E1CFB" w:rsidRPr="0095623C" w:rsidRDefault="004E1CFB" w:rsidP="004E1CFB">
      <w:pPr>
        <w:pStyle w:val="a3"/>
        <w:ind w:left="3969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b/>
          <w:bCs/>
          <w:color w:val="1F4E79" w:themeColor="accent5" w:themeShade="80"/>
          <w:lang w:val="el-GR"/>
        </w:rPr>
        <w:t>2023: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color w:val="1F4E79" w:themeColor="accent5" w:themeShade="80"/>
          <w:lang w:val="el-GR"/>
        </w:rPr>
        <w:t>Ιανουάριος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6139FC">
        <w:rPr>
          <w:rFonts w:cstheme="minorHAnsi"/>
          <w:b/>
          <w:bCs/>
          <w:color w:val="1F4E79" w:themeColor="accent5" w:themeShade="80"/>
        </w:rPr>
        <w:t>6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6139FC">
        <w:rPr>
          <w:rFonts w:cstheme="minorHAnsi"/>
          <w:b/>
          <w:bCs/>
          <w:color w:val="1F4E79" w:themeColor="accent5" w:themeShade="80"/>
        </w:rPr>
        <w:t>13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="008E6CC7">
        <w:rPr>
          <w:rFonts w:cstheme="minorHAnsi"/>
          <w:b/>
          <w:bCs/>
          <w:color w:val="1F4E79" w:themeColor="accent5" w:themeShade="80"/>
        </w:rPr>
        <w:t>20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2</w:t>
      </w:r>
      <w:r w:rsidR="008E6CC7">
        <w:rPr>
          <w:rFonts w:cstheme="minorHAnsi"/>
          <w:b/>
          <w:bCs/>
          <w:color w:val="1F4E79" w:themeColor="accent5" w:themeShade="80"/>
        </w:rPr>
        <w:t>7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| </w:t>
      </w:r>
      <w:r w:rsidRPr="0095623C">
        <w:rPr>
          <w:rFonts w:cstheme="minorHAnsi"/>
          <w:color w:val="1F4E79" w:themeColor="accent5" w:themeShade="80"/>
          <w:lang w:val="el-GR"/>
        </w:rPr>
        <w:t>Φεβρουάριος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8E6CC7">
        <w:rPr>
          <w:rFonts w:cstheme="minorHAnsi"/>
          <w:b/>
          <w:bCs/>
          <w:color w:val="1F4E79" w:themeColor="accent5" w:themeShade="80"/>
        </w:rPr>
        <w:t>3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1</w:t>
      </w:r>
      <w:r w:rsidR="008E6CC7">
        <w:rPr>
          <w:rFonts w:cstheme="minorHAnsi"/>
          <w:b/>
          <w:bCs/>
          <w:color w:val="1F4E79" w:themeColor="accent5" w:themeShade="80"/>
        </w:rPr>
        <w:t>0</w:t>
      </w:r>
      <w:r w:rsidR="00494626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,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1</w:t>
      </w:r>
      <w:r w:rsidR="008E6CC7">
        <w:rPr>
          <w:rFonts w:cstheme="minorHAnsi"/>
          <w:b/>
          <w:bCs/>
          <w:color w:val="1F4E79" w:themeColor="accent5" w:themeShade="80"/>
        </w:rPr>
        <w:t>7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2</w:t>
      </w:r>
      <w:r w:rsidR="008E6CC7">
        <w:rPr>
          <w:rFonts w:cstheme="minorHAnsi"/>
          <w:b/>
          <w:bCs/>
          <w:color w:val="1F4E79" w:themeColor="accent5" w:themeShade="80"/>
        </w:rPr>
        <w:t>4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</w:p>
    <w:p w:rsidR="00494626" w:rsidRPr="0095623C" w:rsidRDefault="004E1CFB" w:rsidP="004E1CFB">
      <w:pPr>
        <w:pStyle w:val="a3"/>
        <w:ind w:left="3969"/>
        <w:rPr>
          <w:rFonts w:cstheme="minorHAnsi"/>
          <w:b/>
          <w:bCs/>
          <w:color w:val="1F4E79" w:themeColor="accent5" w:themeShade="80"/>
          <w:lang w:val="el-GR"/>
        </w:rPr>
      </w:pPr>
      <w:r w:rsidRPr="0095623C">
        <w:rPr>
          <w:rFonts w:cstheme="minorHAnsi"/>
          <w:color w:val="1F4E79" w:themeColor="accent5" w:themeShade="80"/>
          <w:lang w:val="el-GR"/>
        </w:rPr>
        <w:t>Μάρτιος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="008E6CC7">
        <w:rPr>
          <w:rFonts w:cstheme="minorHAnsi"/>
          <w:b/>
          <w:bCs/>
          <w:color w:val="1F4E79" w:themeColor="accent5" w:themeShade="80"/>
        </w:rPr>
        <w:t>3</w:t>
      </w:r>
      <w:r w:rsidR="004C2CE5" w:rsidRPr="0095623C">
        <w:rPr>
          <w:rFonts w:cstheme="minorHAnsi"/>
          <w:b/>
          <w:bCs/>
          <w:color w:val="1F4E79" w:themeColor="accent5" w:themeShade="80"/>
          <w:lang w:val="el-GR"/>
        </w:rPr>
        <w:t>,</w:t>
      </w:r>
      <w:r w:rsidR="00A56D23" w:rsidRPr="0095623C">
        <w:rPr>
          <w:rFonts w:cstheme="minorHAnsi"/>
          <w:b/>
          <w:bCs/>
          <w:color w:val="1F4E79" w:themeColor="accent5" w:themeShade="80"/>
          <w:lang w:val="el-GR"/>
        </w:rPr>
        <w:t xml:space="preserve"> </w:t>
      </w:r>
      <w:r w:rsidRPr="0095623C">
        <w:rPr>
          <w:rFonts w:cstheme="minorHAnsi"/>
          <w:b/>
          <w:bCs/>
          <w:color w:val="1F4E79" w:themeColor="accent5" w:themeShade="80"/>
          <w:lang w:val="el-GR"/>
        </w:rPr>
        <w:t>1</w:t>
      </w:r>
      <w:r w:rsidR="008E6CC7">
        <w:rPr>
          <w:rFonts w:cstheme="minorHAnsi"/>
          <w:b/>
          <w:bCs/>
          <w:color w:val="1F4E79" w:themeColor="accent5" w:themeShade="80"/>
        </w:rPr>
        <w:t>0</w:t>
      </w:r>
    </w:p>
    <w:p w:rsidR="0095623C" w:rsidRPr="00E11C46" w:rsidRDefault="0095623C" w:rsidP="0095623C">
      <w:pPr>
        <w:pStyle w:val="a3"/>
        <w:ind w:firstLine="720"/>
        <w:rPr>
          <w:rFonts w:cstheme="minorHAnsi"/>
          <w:b/>
          <w:bCs/>
        </w:rPr>
      </w:pPr>
    </w:p>
    <w:tbl>
      <w:tblPr>
        <w:tblpPr w:leftFromText="180" w:rightFromText="180" w:bottomFromText="160" w:vertAnchor="page" w:horzAnchor="margin" w:tblpXSpec="right" w:tblpY="4590"/>
        <w:tblW w:w="6644" w:type="dxa"/>
        <w:tblLook w:val="04A0" w:firstRow="1" w:lastRow="0" w:firstColumn="1" w:lastColumn="0" w:noHBand="0" w:noVBand="1"/>
      </w:tblPr>
      <w:tblGrid>
        <w:gridCol w:w="1418"/>
        <w:gridCol w:w="2693"/>
        <w:gridCol w:w="965"/>
        <w:gridCol w:w="1568"/>
      </w:tblGrid>
      <w:tr w:rsidR="00300790" w:rsidRPr="0095623C" w:rsidTr="00300790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Ημέρα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Λιμάνι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Αναχώρηση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Παρασκευή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</w:tr>
      <w:tr w:rsidR="00300790" w:rsidRPr="0095623C" w:rsidTr="00300790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Σάββατο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300790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Κυριακή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300790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300790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23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</w:t>
            </w: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59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Δευτέρα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Άμπου Ντάμπι,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23:59</w:t>
            </w:r>
          </w:p>
        </w:tc>
      </w:tr>
      <w:tr w:rsidR="00300790" w:rsidRPr="0095623C" w:rsidTr="00300790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Τρίτη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Ντόχα, Κατάρ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14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21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</w:t>
            </w: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3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0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Τετάρτη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572135" w:rsidP="0030079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>Εν Πλω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-</w:t>
            </w:r>
          </w:p>
        </w:tc>
      </w:tr>
      <w:tr w:rsidR="00300790" w:rsidRPr="0095623C" w:rsidTr="00300790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Πέμπτη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572135" w:rsidRDefault="00572135" w:rsidP="0030079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</w:pPr>
            <w:r w:rsidRPr="00572135">
              <w:rPr>
                <w:rFonts w:eastAsia="Times New Roman" w:cstheme="minorHAnsi"/>
                <w:b/>
                <w:bCs/>
                <w:color w:val="1F4E79" w:themeColor="accent5" w:themeShade="80"/>
                <w:lang w:val="el-GR" w:bidi="ar-SA"/>
              </w:rPr>
              <w:t xml:space="preserve">Μουσκάτ, Ομάν 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0</w:t>
            </w:r>
            <w:r w:rsidR="00572135"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7</w:t>
            </w: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16:00</w:t>
            </w:r>
          </w:p>
        </w:tc>
      </w:tr>
      <w:tr w:rsidR="00300790" w:rsidRPr="0095623C" w:rsidTr="00300790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val="el-GR"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Παρασκευή</w:t>
            </w:r>
          </w:p>
        </w:tc>
        <w:tc>
          <w:tcPr>
            <w:tcW w:w="26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0790" w:rsidRPr="0095623C" w:rsidRDefault="00300790" w:rsidP="00300790">
            <w:pPr>
              <w:spacing w:after="0" w:line="240" w:lineRule="auto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cstheme="minorHAnsi"/>
                <w:b/>
                <w:bCs/>
                <w:color w:val="1F4E79" w:themeColor="accent5" w:themeShade="80"/>
                <w:lang w:val="el-GR"/>
              </w:rPr>
              <w:t>Ντουμπάι, ΗΑΕ</w:t>
            </w:r>
          </w:p>
        </w:tc>
        <w:tc>
          <w:tcPr>
            <w:tcW w:w="965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572135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>
              <w:rPr>
                <w:rFonts w:eastAsia="Times New Roman" w:cstheme="minorHAnsi"/>
                <w:color w:val="1F4E79" w:themeColor="accent5" w:themeShade="80"/>
                <w:lang w:val="el-GR" w:bidi="ar-SA"/>
              </w:rPr>
              <w:t>12:3</w:t>
            </w:r>
            <w:r w:rsidR="00300790"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790" w:rsidRPr="0095623C" w:rsidRDefault="00300790" w:rsidP="00300790">
            <w:pPr>
              <w:spacing w:after="0" w:line="240" w:lineRule="auto"/>
              <w:jc w:val="center"/>
              <w:rPr>
                <w:rFonts w:eastAsia="Times New Roman" w:cstheme="minorHAnsi"/>
                <w:color w:val="1F4E79" w:themeColor="accent5" w:themeShade="80"/>
                <w:lang w:bidi="ar-SA"/>
              </w:rPr>
            </w:pPr>
            <w:r w:rsidRPr="0095623C">
              <w:rPr>
                <w:rFonts w:eastAsia="Times New Roman" w:cstheme="minorHAnsi"/>
                <w:color w:val="1F4E79" w:themeColor="accent5" w:themeShade="80"/>
                <w:lang w:bidi="ar-SA"/>
              </w:rPr>
              <w:t>-</w:t>
            </w:r>
          </w:p>
        </w:tc>
      </w:tr>
    </w:tbl>
    <w:p w:rsidR="009274B0" w:rsidRPr="00300790" w:rsidRDefault="0095623C" w:rsidP="0095623C">
      <w:pPr>
        <w:pStyle w:val="a3"/>
        <w:rPr>
          <w:rFonts w:cstheme="minorHAnsi"/>
          <w:b/>
          <w:bCs/>
          <w:color w:val="1F4E79" w:themeColor="accent5" w:themeShade="80"/>
          <w:lang w:val="el-GR"/>
        </w:rPr>
      </w:pPr>
      <w:r w:rsidRPr="00300790">
        <w:rPr>
          <w:noProof/>
          <w:color w:val="1F4E79" w:themeColor="accent5" w:themeShade="80"/>
          <w:lang w:val="el-GR" w:eastAsia="el-GR"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1119</wp:posOffset>
            </wp:positionH>
            <wp:positionV relativeFrom="paragraph">
              <wp:posOffset>213208</wp:posOffset>
            </wp:positionV>
            <wp:extent cx="249745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419" y="21301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B61" w:rsidRPr="00300790">
        <w:rPr>
          <w:rFonts w:cstheme="minorHAnsi"/>
          <w:b/>
          <w:bCs/>
          <w:color w:val="1F4E79" w:themeColor="accent5" w:themeShade="80"/>
          <w:lang w:val="el-GR"/>
        </w:rPr>
        <w:t>Αναλυτικό</w:t>
      </w:r>
      <w:r w:rsidR="00A8419F" w:rsidRPr="00300790">
        <w:rPr>
          <w:rFonts w:cstheme="minorHAnsi"/>
          <w:b/>
          <w:bCs/>
          <w:color w:val="1F4E79" w:themeColor="accent5" w:themeShade="80"/>
          <w:lang w:val="el-GR"/>
        </w:rPr>
        <w:t xml:space="preserve"> δρομολόγιο</w:t>
      </w:r>
    </w:p>
    <w:p w:rsidR="0095623C" w:rsidRDefault="0095623C" w:rsidP="00791D83">
      <w:pPr>
        <w:pStyle w:val="a3"/>
        <w:rPr>
          <w:rFonts w:cstheme="minorHAnsi"/>
          <w:b/>
          <w:bCs/>
          <w:lang w:val="el-GR"/>
        </w:rPr>
      </w:pPr>
    </w:p>
    <w:p w:rsidR="00300790" w:rsidRDefault="0054090A" w:rsidP="00300790">
      <w:pPr>
        <w:pStyle w:val="a3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 xml:space="preserve">ΕΝΔΕΙΚΤΙΚΕΣ </w:t>
      </w:r>
      <w:r w:rsidR="00300790" w:rsidRPr="00B13061">
        <w:rPr>
          <w:b/>
          <w:bCs/>
          <w:color w:val="002060"/>
          <w:lang w:val="el-GR"/>
        </w:rPr>
        <w:t xml:space="preserve"> τιμές κατ’</w:t>
      </w:r>
      <w:r w:rsidR="00300790">
        <w:rPr>
          <w:b/>
          <w:bCs/>
          <w:color w:val="002060"/>
          <w:lang w:val="el-GR"/>
        </w:rPr>
        <w:t xml:space="preserve"> </w:t>
      </w:r>
      <w:r w:rsidR="00300790" w:rsidRPr="00B13061">
        <w:rPr>
          <w:b/>
          <w:bCs/>
          <w:color w:val="002060"/>
          <w:lang w:val="el-GR"/>
        </w:rPr>
        <w:t>άτομο σε δίκλινη καμπίνα και περιλαμβάνουν τα λιμενικά έξοδα</w:t>
      </w:r>
      <w:r w:rsidR="00300790">
        <w:rPr>
          <w:b/>
          <w:bCs/>
          <w:color w:val="002060"/>
          <w:lang w:val="el-GR"/>
        </w:rPr>
        <w:t xml:space="preserve"> </w:t>
      </w:r>
      <w:r w:rsidR="00300790" w:rsidRPr="00300790">
        <w:rPr>
          <w:b/>
          <w:bCs/>
          <w:color w:val="002060"/>
          <w:lang w:val="el-GR"/>
        </w:rPr>
        <w:t>150</w:t>
      </w:r>
      <w:r w:rsidR="00300790">
        <w:rPr>
          <w:b/>
          <w:bCs/>
          <w:color w:val="002060"/>
          <w:lang w:val="el-GR"/>
        </w:rPr>
        <w:t xml:space="preserve"> €</w:t>
      </w:r>
    </w:p>
    <w:p w:rsidR="00300790" w:rsidRPr="00B13061" w:rsidRDefault="00300790" w:rsidP="00300790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611"/>
        <w:gridCol w:w="1215"/>
        <w:gridCol w:w="1481"/>
        <w:gridCol w:w="1215"/>
        <w:gridCol w:w="1348"/>
        <w:gridCol w:w="1215"/>
        <w:gridCol w:w="1348"/>
        <w:gridCol w:w="1335"/>
      </w:tblGrid>
      <w:tr w:rsidR="00300790" w:rsidTr="00641C0E">
        <w:tc>
          <w:tcPr>
            <w:tcW w:w="1611" w:type="dxa"/>
          </w:tcPr>
          <w:p w:rsidR="00300790" w:rsidRDefault="00300790" w:rsidP="00641C0E">
            <w:pPr>
              <w:pStyle w:val="a3"/>
              <w:rPr>
                <w:b/>
                <w:bCs/>
                <w:color w:val="002060"/>
                <w:lang w:val="el-GR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Εσωτερικές</w:t>
            </w:r>
            <w:r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 xml:space="preserve">Εξωτερικές </w:t>
            </w:r>
            <w:r>
              <w:rPr>
                <w:b/>
                <w:bCs/>
                <w:color w:val="002060"/>
                <w:lang w:val="el-GR"/>
              </w:rPr>
              <w:t xml:space="preserve"> </w:t>
            </w:r>
            <w:r w:rsidRPr="00B13061">
              <w:rPr>
                <w:b/>
                <w:bCs/>
                <w:color w:val="002060"/>
                <w:lang w:val="el-GR"/>
              </w:rPr>
              <w:t>καμπίνες</w:t>
            </w:r>
          </w:p>
        </w:tc>
        <w:tc>
          <w:tcPr>
            <w:tcW w:w="2563" w:type="dxa"/>
            <w:gridSpan w:val="2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Καμπίνες Μπαλκόνι</w:t>
            </w:r>
          </w:p>
        </w:tc>
        <w:tc>
          <w:tcPr>
            <w:tcW w:w="1335" w:type="dxa"/>
            <w:vAlign w:val="center"/>
          </w:tcPr>
          <w:p w:rsidR="00300790" w:rsidRPr="00B13061" w:rsidRDefault="00300790" w:rsidP="00641C0E">
            <w:pPr>
              <w:pStyle w:val="a3"/>
              <w:jc w:val="center"/>
              <w:rPr>
                <w:b/>
                <w:bCs/>
                <w:color w:val="002060"/>
                <w:lang w:val="el-GR"/>
              </w:rPr>
            </w:pPr>
            <w:r w:rsidRPr="00B13061">
              <w:rPr>
                <w:b/>
                <w:bCs/>
                <w:color w:val="002060"/>
                <w:lang w:val="el-GR"/>
              </w:rPr>
              <w:t>Σουίτες</w:t>
            </w:r>
          </w:p>
        </w:tc>
      </w:tr>
      <w:tr w:rsidR="00300790" w:rsidTr="00641C0E">
        <w:tc>
          <w:tcPr>
            <w:tcW w:w="1611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Ημερομηνίες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αναχωρήσεων</w:t>
            </w:r>
          </w:p>
        </w:tc>
        <w:tc>
          <w:tcPr>
            <w:tcW w:w="121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My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Cruise</w:t>
            </w:r>
          </w:p>
        </w:tc>
        <w:tc>
          <w:tcPr>
            <w:tcW w:w="1481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  <w:tc>
          <w:tcPr>
            <w:tcW w:w="121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My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Cruise</w:t>
            </w:r>
          </w:p>
        </w:tc>
        <w:tc>
          <w:tcPr>
            <w:tcW w:w="1348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  <w:tc>
          <w:tcPr>
            <w:tcW w:w="121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My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Cruise</w:t>
            </w:r>
          </w:p>
        </w:tc>
        <w:tc>
          <w:tcPr>
            <w:tcW w:w="1348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  <w:tc>
          <w:tcPr>
            <w:tcW w:w="1335" w:type="dxa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All </w:t>
            </w:r>
          </w:p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inclusive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16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12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1,6</w:t>
            </w:r>
            <w:r w:rsidR="006A05A1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9 €</w:t>
            </w:r>
          </w:p>
        </w:tc>
      </w:tr>
      <w:tr w:rsidR="00300790" w:rsidTr="00934E47">
        <w:tc>
          <w:tcPr>
            <w:tcW w:w="161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23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12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/2022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1,009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1,149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6A05A1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289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2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,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089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30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/1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/2022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1,009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1,229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1,129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1,349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1,269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1,489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F7CAAC" w:themeFill="accent2" w:themeFillTint="66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2,409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06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839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829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1,049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6A05A1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459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1</w:t>
            </w:r>
            <w:r w:rsidR="006A05A1"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/1/202</w:t>
            </w:r>
            <w:r w:rsidR="006A05A1"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6A05A1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429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934E47">
        <w:tc>
          <w:tcPr>
            <w:tcW w:w="1611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20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359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6139FC">
        <w:tc>
          <w:tcPr>
            <w:tcW w:w="161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27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/1/202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359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300790" w:rsidTr="006139FC">
        <w:tc>
          <w:tcPr>
            <w:tcW w:w="161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="00300790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81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300790" w:rsidRPr="006139FC" w:rsidRDefault="00934E47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</w:t>
            </w:r>
            <w:r w:rsidR="00300790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:rsidR="00300790" w:rsidRPr="006139FC" w:rsidRDefault="00300790" w:rsidP="00641C0E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934E47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369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934E47" w:rsidTr="006139FC">
        <w:tc>
          <w:tcPr>
            <w:tcW w:w="1611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10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449 €</w:t>
            </w:r>
          </w:p>
        </w:tc>
        <w:tc>
          <w:tcPr>
            <w:tcW w:w="1481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669 €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549 €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769 €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699 €</w:t>
            </w: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919 €</w:t>
            </w:r>
          </w:p>
        </w:tc>
        <w:tc>
          <w:tcPr>
            <w:tcW w:w="1335" w:type="dxa"/>
            <w:shd w:val="clear" w:color="auto" w:fill="D9E2F3" w:themeFill="accent1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1,359 €</w:t>
            </w:r>
          </w:p>
        </w:tc>
      </w:tr>
      <w:tr w:rsidR="00934E47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17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1,439 €</w:t>
            </w:r>
          </w:p>
        </w:tc>
      </w:tr>
      <w:tr w:rsidR="00934E47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24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1,529 €</w:t>
            </w:r>
          </w:p>
        </w:tc>
      </w:tr>
      <w:tr w:rsidR="00934E47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934E47" w:rsidRPr="006139FC" w:rsidRDefault="008A06B6" w:rsidP="00934E4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="00934E47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="00934E47"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="00934E47"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934E47" w:rsidRPr="006139FC" w:rsidRDefault="00934E47" w:rsidP="00934E4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</w:t>
            </w:r>
            <w:r w:rsidR="008A06B6"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639</w:t>
            </w: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 xml:space="preserve"> €</w:t>
            </w:r>
          </w:p>
        </w:tc>
      </w:tr>
      <w:tr w:rsidR="008A06B6" w:rsidTr="006139FC">
        <w:tc>
          <w:tcPr>
            <w:tcW w:w="1611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10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/202</w:t>
            </w:r>
            <w:r w:rsidRPr="006139FC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489 €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709 €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569 €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789 €</w:t>
            </w:r>
          </w:p>
        </w:tc>
        <w:tc>
          <w:tcPr>
            <w:tcW w:w="121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729 €</w:t>
            </w:r>
          </w:p>
        </w:tc>
        <w:tc>
          <w:tcPr>
            <w:tcW w:w="1348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949 €</w:t>
            </w:r>
          </w:p>
        </w:tc>
        <w:tc>
          <w:tcPr>
            <w:tcW w:w="1335" w:type="dxa"/>
            <w:shd w:val="clear" w:color="auto" w:fill="FFF2CC" w:themeFill="accent4" w:themeFillTint="33"/>
            <w:vAlign w:val="center"/>
          </w:tcPr>
          <w:p w:rsidR="008A06B6" w:rsidRPr="006139FC" w:rsidRDefault="008A06B6" w:rsidP="008A06B6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</w:pPr>
            <w:r w:rsidRPr="006139FC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  <w:lang w:val="el-GR"/>
              </w:rPr>
              <w:t>1,369 €</w:t>
            </w:r>
          </w:p>
        </w:tc>
      </w:tr>
      <w:tr w:rsidR="008A06B6" w:rsidRPr="00033C8A" w:rsidTr="00934E47">
        <w:tc>
          <w:tcPr>
            <w:tcW w:w="1611" w:type="dxa"/>
            <w:shd w:val="clear" w:color="auto" w:fill="auto"/>
            <w:vAlign w:val="center"/>
          </w:tcPr>
          <w:p w:rsidR="008A06B6" w:rsidRPr="00B13061" w:rsidRDefault="008A06B6" w:rsidP="008A06B6">
            <w:pPr>
              <w:pStyle w:val="a3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8A06B6" w:rsidRPr="00441E05" w:rsidRDefault="008A06B6" w:rsidP="008A06B6">
            <w:pPr>
              <w:pStyle w:val="a3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>3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/ 4</w:t>
            </w:r>
            <w:r w:rsidRPr="00441E05">
              <w:rPr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ος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ενήλικας στην ίδια καμπίνα με δύο ενήλικες έχ</w:t>
            </w:r>
            <w:r>
              <w:rPr>
                <w:b/>
                <w:bCs/>
                <w:color w:val="FF0000"/>
                <w:sz w:val="20"/>
                <w:szCs w:val="20"/>
                <w:lang w:val="el-GR"/>
              </w:rPr>
              <w:t>ει</w:t>
            </w: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 ειδικές τιμές</w:t>
            </w:r>
          </w:p>
          <w:p w:rsidR="008A06B6" w:rsidRPr="00122ECD" w:rsidRDefault="008A06B6" w:rsidP="008A06B6">
            <w:pPr>
              <w:pStyle w:val="a3"/>
              <w:rPr>
                <w:b/>
                <w:bCs/>
                <w:color w:val="1F3864" w:themeColor="accent1" w:themeShade="80"/>
                <w:lang w:val="el-GR"/>
              </w:rPr>
            </w:pPr>
            <w:r w:rsidRPr="00441E05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Παιδιά έως 17 ετών όταν μοιράζονται την καμπίνα με δύο ενήλικες πληρώνουν μόνο τα λιμενικά έξοδα </w:t>
            </w:r>
          </w:p>
        </w:tc>
      </w:tr>
    </w:tbl>
    <w:p w:rsidR="00300790" w:rsidRDefault="00AF3A96" w:rsidP="00300790">
      <w:pPr>
        <w:pStyle w:val="a3"/>
        <w:rPr>
          <w:b/>
          <w:bCs/>
          <w:color w:val="002060"/>
          <w:lang w:val="el-GR"/>
        </w:rPr>
      </w:pPr>
      <w:r>
        <w:rPr>
          <w:noProof/>
          <w:lang w:val="el-GR"/>
        </w:rPr>
        <w:pict>
          <v:shape id="_x0000_s1028" type="#_x0000_t202" style="position:absolute;margin-left:-6.6pt;margin-top:4pt;width:563.1pt;height:131.3pt;z-index:2516771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" filled="f" stroked="f">
            <v:textbox>
              <w:txbxContent>
                <w:p w:rsidR="00300790" w:rsidRPr="006139FC" w:rsidRDefault="00300790" w:rsidP="00300790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Περιλαμβανόμενα 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My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Cruise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: </w:t>
                  </w:r>
                  <w:r w:rsidRPr="006139F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l-GR" w:eastAsia="el-GR"/>
                    </w:rPr>
                    <w:t xml:space="preserve">Διαμονή στην κατηγορία καμπίνας που θα επιλέξετε, Πλήρης διατροφή καθημερινά (πρωινό, μεσημεριανό, δείπνο) στο πλοίο (για τα ειδικά/θεματικά εστιατόρια υπάρχει χρέωση), Λιμενικά έξοδα 150 € το άτομο, Υπηρεσία δωματίου, Συμμετοχή στα προγράμματα διασκέδασης και ψυχαγωγίας επί του πλοίου, Ασφάλιση – επαγγελματικής ευθύνης. </w:t>
                  </w:r>
                </w:p>
                <w:p w:rsidR="00300790" w:rsidRPr="006139FC" w:rsidRDefault="00300790" w:rsidP="00300790">
                  <w:pPr>
                    <w:pStyle w:val="a3"/>
                    <w:spacing w:line="276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Περιλαμβανόμενα </w:t>
                  </w:r>
                  <w:r w:rsidR="006139FC" w:rsidRPr="006139FC">
                    <w:rPr>
                      <w:b/>
                      <w:bCs/>
                      <w:color w:val="FF0000"/>
                      <w:sz w:val="20"/>
                      <w:szCs w:val="20"/>
                      <w:lang w:val="el-GR"/>
                    </w:rPr>
                    <w:t>*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All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</w:rPr>
                    <w:t>inclusive</w:t>
                  </w: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: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Ότι περιλαμβάνεται στο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My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Cruise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και επιπλέον το πακέτο ποτών</w:t>
                  </w:r>
                  <w:r w:rsidRPr="006139FC">
                    <w:rPr>
                      <w:color w:val="2F5597"/>
                      <w:sz w:val="20"/>
                      <w:szCs w:val="20"/>
                      <w:lang w:val="el-GR"/>
                    </w:rPr>
                    <w:t xml:space="preserve"> “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My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Drinks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 xml:space="preserve"> 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</w:rPr>
                    <w:t>Package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t>”</w:t>
                  </w:r>
                  <w:r w:rsidRPr="006139FC">
                    <w:rPr>
                      <w:b/>
                      <w:bCs/>
                      <w:i/>
                      <w:iCs/>
                      <w:color w:val="2F5597"/>
                      <w:sz w:val="20"/>
                      <w:szCs w:val="20"/>
                      <w:lang w:val="el-GR"/>
                    </w:rPr>
                    <w:br/>
                  </w:r>
                  <w:r w:rsidRPr="006139F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l-GR" w:eastAsia="el-GR"/>
                    </w:rPr>
                    <w:t>*</w:t>
                  </w:r>
                  <w:r w:rsidR="0054090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lang w:val="el-GR" w:eastAsia="el-GR"/>
                    </w:rPr>
                    <w:t>Οι τιμές είναι ΕΝΔΕΙΚΤΙΚΕΣ και εξαρτώνται από την αυξομείωση στις κρατήσεις της κάθε αναχώρησης</w:t>
                  </w:r>
                </w:p>
                <w:p w:rsidR="006139FC" w:rsidRPr="006139FC" w:rsidRDefault="00300790" w:rsidP="006139FC">
                  <w:pPr>
                    <w:pStyle w:val="Default"/>
                    <w:rPr>
                      <w:lang w:val="el-GR"/>
                    </w:rPr>
                  </w:pPr>
                  <w:r w:rsidRPr="006139FC">
                    <w:rPr>
                      <w:b/>
                      <w:bCs/>
                      <w:color w:val="2F5597"/>
                      <w:sz w:val="20"/>
                      <w:szCs w:val="20"/>
                      <w:lang w:val="el-GR"/>
                    </w:rPr>
                    <w:t xml:space="preserve">Δεν περιλαμβάνονται: </w:t>
                  </w:r>
                  <w:r w:rsidR="006139FC" w:rsidRPr="006139FC">
                    <w:rPr>
                      <w:b/>
                      <w:bCs/>
                      <w:i/>
                      <w:iCs/>
                      <w:sz w:val="18"/>
                      <w:szCs w:val="18"/>
                      <w:lang w:val="el-GR"/>
                    </w:rPr>
                    <w:t xml:space="preserve">Αεροπορικά εισιτήρια, μεταφορές από/προς αεροδρόμιο κρουαζιερόπλοιο, 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 xml:space="preserve">Κατανάλωση ποτών/αναψυκτικών, Χρέωση παροχής υπηρεσιών 77 € το άτομο, Προαιρετικές εκδρομές, Ταξιδιωτική ασφάλεια, 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eastAsia="el-GR"/>
                    </w:rPr>
                    <w:t>o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 xml:space="preserve">ι υπηρεσίες του κέντρου αισθητικής και αναζωογόνησης, 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eastAsia="el-GR"/>
                    </w:rPr>
                    <w:t>o</w:t>
                  </w:r>
                  <w:r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>ι αγορές από τα καταστήματα του πλοίου, Προσωπικά έξοδα και ότι δεν αναφέρεται ρητά στα περιλαμβανόμενα</w:t>
                  </w:r>
                  <w:r w:rsidR="006139FC" w:rsidRPr="006139FC">
                    <w:rPr>
                      <w:rFonts w:eastAsia="Times New Roman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  <w:p w:rsidR="006139FC" w:rsidRPr="006139FC" w:rsidRDefault="006139FC" w:rsidP="0054090A">
                  <w:pPr>
                    <w:pStyle w:val="a3"/>
                    <w:spacing w:line="276" w:lineRule="auto"/>
                    <w:rPr>
                      <w:lang w:val="el-GR"/>
                    </w:rPr>
                  </w:pPr>
                  <w:r w:rsidRPr="006139FC">
                    <w:rPr>
                      <w:lang w:val="el-GR"/>
                    </w:rPr>
                    <w:t xml:space="preserve"> </w:t>
                  </w:r>
                  <w:r w:rsidR="0054090A">
                    <w:rPr>
                      <w:lang w:val="el-GR"/>
                    </w:rPr>
                    <w:t>***</w:t>
                  </w:r>
                  <w:r w:rsidRPr="006139FC">
                    <w:rPr>
                      <w:b/>
                      <w:bCs/>
                      <w:i/>
                      <w:iCs/>
                      <w:sz w:val="18"/>
                      <w:szCs w:val="18"/>
                      <w:lang w:val="el-GR"/>
                    </w:rPr>
                    <w:t>Απαραίτητο διαβατήριο σε ισχύ 6 μηνών μετά το τέλος της κρουαζιέρας.</w:t>
                  </w:r>
                </w:p>
                <w:p w:rsidR="0054090A" w:rsidRPr="00033C8A" w:rsidRDefault="0054090A" w:rsidP="00300790">
                  <w:pPr>
                    <w:pStyle w:val="a3"/>
                    <w:spacing w:line="276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033C8A">
                    <w:rPr>
                      <w:rFonts w:eastAsia="Times New Roman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</w:p>
                <w:p w:rsidR="00300790" w:rsidRPr="00033C8A" w:rsidRDefault="00300790" w:rsidP="00300790">
                  <w:pPr>
                    <w:rPr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300790" w:rsidRDefault="00300790" w:rsidP="00300790">
      <w:pPr>
        <w:pStyle w:val="a3"/>
        <w:rPr>
          <w:b/>
          <w:bCs/>
          <w:color w:val="002060"/>
          <w:lang w:val="el-GR"/>
        </w:rPr>
      </w:pPr>
    </w:p>
    <w:p w:rsidR="00CE6F6B" w:rsidRPr="006139FC" w:rsidRDefault="00300790" w:rsidP="006139FC">
      <w:pPr>
        <w:pStyle w:val="a3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  <w:bookmarkStart w:id="0" w:name="_GoBack"/>
      <w:bookmarkEnd w:id="0"/>
    </w:p>
    <w:sectPr w:rsidR="00CE6F6B" w:rsidRPr="006139FC" w:rsidSect="00C3437F">
      <w:headerReference w:type="even" r:id="rId12"/>
      <w:headerReference w:type="default" r:id="rId13"/>
      <w:headerReference w:type="first" r:id="rId14"/>
      <w:pgSz w:w="11906" w:h="16838" w:code="9"/>
      <w:pgMar w:top="720" w:right="424" w:bottom="72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96" w:rsidRDefault="00AF3A96" w:rsidP="00E0409A">
      <w:pPr>
        <w:spacing w:after="0" w:line="240" w:lineRule="auto"/>
      </w:pPr>
      <w:r>
        <w:separator/>
      </w:r>
    </w:p>
  </w:endnote>
  <w:endnote w:type="continuationSeparator" w:id="0">
    <w:p w:rsidR="00AF3A96" w:rsidRDefault="00AF3A96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96" w:rsidRDefault="00AF3A96" w:rsidP="00E0409A">
      <w:pPr>
        <w:spacing w:after="0" w:line="240" w:lineRule="auto"/>
      </w:pPr>
      <w:r>
        <w:separator/>
      </w:r>
    </w:p>
  </w:footnote>
  <w:footnote w:type="continuationSeparator" w:id="0">
    <w:p w:rsidR="00AF3A96" w:rsidRDefault="00AF3A96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9A" w:rsidRDefault="00E040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9A" w:rsidRDefault="00E040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9A" w:rsidRDefault="00E04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83"/>
    <w:rsid w:val="000319B3"/>
    <w:rsid w:val="00033C8A"/>
    <w:rsid w:val="0009109B"/>
    <w:rsid w:val="000E2973"/>
    <w:rsid w:val="000E5D8A"/>
    <w:rsid w:val="00103F3E"/>
    <w:rsid w:val="001A2045"/>
    <w:rsid w:val="001D4CCA"/>
    <w:rsid w:val="001F305B"/>
    <w:rsid w:val="002217DB"/>
    <w:rsid w:val="00223E6E"/>
    <w:rsid w:val="00252320"/>
    <w:rsid w:val="002718D7"/>
    <w:rsid w:val="002B167D"/>
    <w:rsid w:val="002D5635"/>
    <w:rsid w:val="002F3F37"/>
    <w:rsid w:val="00300790"/>
    <w:rsid w:val="003010FB"/>
    <w:rsid w:val="003765E0"/>
    <w:rsid w:val="003856CF"/>
    <w:rsid w:val="003A3BF8"/>
    <w:rsid w:val="003C1904"/>
    <w:rsid w:val="003C5C33"/>
    <w:rsid w:val="003E5D5C"/>
    <w:rsid w:val="00402E38"/>
    <w:rsid w:val="0043353B"/>
    <w:rsid w:val="00443E9D"/>
    <w:rsid w:val="00452F23"/>
    <w:rsid w:val="00494626"/>
    <w:rsid w:val="004C2CE5"/>
    <w:rsid w:val="004E1CFB"/>
    <w:rsid w:val="0054090A"/>
    <w:rsid w:val="005511B0"/>
    <w:rsid w:val="005541D7"/>
    <w:rsid w:val="00572135"/>
    <w:rsid w:val="005758E9"/>
    <w:rsid w:val="00587B27"/>
    <w:rsid w:val="005F5A15"/>
    <w:rsid w:val="0061364C"/>
    <w:rsid w:val="006139FC"/>
    <w:rsid w:val="0062549F"/>
    <w:rsid w:val="006365D9"/>
    <w:rsid w:val="00664A83"/>
    <w:rsid w:val="006657BD"/>
    <w:rsid w:val="00690DF6"/>
    <w:rsid w:val="006A05A1"/>
    <w:rsid w:val="006C2139"/>
    <w:rsid w:val="006E73D1"/>
    <w:rsid w:val="0073549E"/>
    <w:rsid w:val="00751202"/>
    <w:rsid w:val="007613DE"/>
    <w:rsid w:val="00791D83"/>
    <w:rsid w:val="007A4564"/>
    <w:rsid w:val="007D7A8D"/>
    <w:rsid w:val="00817B7E"/>
    <w:rsid w:val="00827309"/>
    <w:rsid w:val="008520CD"/>
    <w:rsid w:val="00876EC2"/>
    <w:rsid w:val="008A06B6"/>
    <w:rsid w:val="008E474E"/>
    <w:rsid w:val="008E6CC7"/>
    <w:rsid w:val="009274B0"/>
    <w:rsid w:val="00934E47"/>
    <w:rsid w:val="00941F7E"/>
    <w:rsid w:val="0095623C"/>
    <w:rsid w:val="00984C82"/>
    <w:rsid w:val="009D1682"/>
    <w:rsid w:val="009F6D14"/>
    <w:rsid w:val="00A01840"/>
    <w:rsid w:val="00A15671"/>
    <w:rsid w:val="00A56D23"/>
    <w:rsid w:val="00A8419F"/>
    <w:rsid w:val="00AD183F"/>
    <w:rsid w:val="00AE29EA"/>
    <w:rsid w:val="00AF3A96"/>
    <w:rsid w:val="00B23F76"/>
    <w:rsid w:val="00B31958"/>
    <w:rsid w:val="00B7063D"/>
    <w:rsid w:val="00BB0BBF"/>
    <w:rsid w:val="00BB2E8B"/>
    <w:rsid w:val="00BD4DC9"/>
    <w:rsid w:val="00BF2264"/>
    <w:rsid w:val="00C12A5A"/>
    <w:rsid w:val="00C23135"/>
    <w:rsid w:val="00C3437F"/>
    <w:rsid w:val="00C5748B"/>
    <w:rsid w:val="00C6410D"/>
    <w:rsid w:val="00C65696"/>
    <w:rsid w:val="00C81717"/>
    <w:rsid w:val="00CA6F9A"/>
    <w:rsid w:val="00CB0297"/>
    <w:rsid w:val="00CE6F6B"/>
    <w:rsid w:val="00CF64C8"/>
    <w:rsid w:val="00D45473"/>
    <w:rsid w:val="00D4681C"/>
    <w:rsid w:val="00D56CD3"/>
    <w:rsid w:val="00DA038E"/>
    <w:rsid w:val="00DB0FEB"/>
    <w:rsid w:val="00DE65C5"/>
    <w:rsid w:val="00E0409A"/>
    <w:rsid w:val="00E11C46"/>
    <w:rsid w:val="00E1612C"/>
    <w:rsid w:val="00E23931"/>
    <w:rsid w:val="00E64120"/>
    <w:rsid w:val="00E90396"/>
    <w:rsid w:val="00EA5380"/>
    <w:rsid w:val="00EA58B2"/>
    <w:rsid w:val="00EF0B57"/>
    <w:rsid w:val="00F17D20"/>
    <w:rsid w:val="00F92B61"/>
    <w:rsid w:val="00FC3D88"/>
    <w:rsid w:val="00FC4BEF"/>
    <w:rsid w:val="00FE5A01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paragraph" w:customStyle="1" w:styleId="Default">
    <w:name w:val="Default"/>
    <w:rsid w:val="00613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AD2E-AC86-4B88-BAB1-D747B44C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Panagiotakopoulos</dc:creator>
  <cp:lastModifiedBy>user</cp:lastModifiedBy>
  <cp:revision>5</cp:revision>
  <dcterms:created xsi:type="dcterms:W3CDTF">2022-07-28T09:04:00Z</dcterms:created>
  <dcterms:modified xsi:type="dcterms:W3CDTF">2022-08-01T09:39:00Z</dcterms:modified>
</cp:coreProperties>
</file>